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Проект в ДОО «</w:t>
      </w:r>
      <w:r w:rsidR="005166F2">
        <w:rPr>
          <w:rFonts w:ascii="Times New Roman" w:hAnsi="Times New Roman" w:cs="Times New Roman"/>
          <w:b/>
          <w:sz w:val="26"/>
          <w:szCs w:val="26"/>
        </w:rPr>
        <w:t>Азбука безопасности</w:t>
      </w:r>
      <w:r w:rsidRPr="00E1119C">
        <w:rPr>
          <w:rFonts w:ascii="Times New Roman" w:hAnsi="Times New Roman" w:cs="Times New Roman"/>
          <w:b/>
          <w:sz w:val="26"/>
          <w:szCs w:val="26"/>
        </w:rPr>
        <w:t>»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Актуальность</w:t>
      </w:r>
    </w:p>
    <w:p w:rsidR="008E1D35" w:rsidRPr="00E1119C" w:rsidRDefault="008E1D35" w:rsidP="005166F2">
      <w:pPr>
        <w:jc w:val="both"/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 xml:space="preserve">Проект посвящен актуальной проблеме – воспитание у детей дошкольного возраста навыков безопасного поведения на улицах города.  Актуальность проекта связана еще и с тем, что у детей дошкольного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непосредственность, часто ставят их перед реальными опасностями. </w:t>
      </w:r>
      <w:proofErr w:type="gramStart"/>
      <w:r w:rsidRPr="00E1119C">
        <w:rPr>
          <w:rFonts w:ascii="Times New Roman" w:hAnsi="Times New Roman" w:cs="Times New Roman"/>
          <w:sz w:val="26"/>
          <w:szCs w:val="26"/>
        </w:rPr>
        <w:t>В частности</w:t>
      </w:r>
      <w:proofErr w:type="gramEnd"/>
      <w:r w:rsidRPr="00E1119C">
        <w:rPr>
          <w:rFonts w:ascii="Times New Roman" w:hAnsi="Times New Roman" w:cs="Times New Roman"/>
          <w:sz w:val="26"/>
          <w:szCs w:val="26"/>
        </w:rPr>
        <w:t xml:space="preserve">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Цель проекта</w:t>
      </w:r>
    </w:p>
    <w:p w:rsidR="008E1D35" w:rsidRPr="00E1119C" w:rsidRDefault="008E1D35" w:rsidP="008E1D35">
      <w:pPr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>Формирование</w:t>
      </w:r>
      <w:r w:rsidR="00C52F55">
        <w:rPr>
          <w:rFonts w:ascii="Times New Roman" w:hAnsi="Times New Roman" w:cs="Times New Roman"/>
          <w:sz w:val="26"/>
          <w:szCs w:val="26"/>
        </w:rPr>
        <w:t xml:space="preserve"> основ безопасности</w:t>
      </w:r>
      <w:r w:rsidRPr="00E1119C">
        <w:rPr>
          <w:rFonts w:ascii="Times New Roman" w:hAnsi="Times New Roman" w:cs="Times New Roman"/>
          <w:sz w:val="26"/>
          <w:szCs w:val="26"/>
        </w:rPr>
        <w:t xml:space="preserve"> у детей </w:t>
      </w:r>
      <w:r w:rsidR="00C52F55">
        <w:rPr>
          <w:rFonts w:ascii="Times New Roman" w:hAnsi="Times New Roman" w:cs="Times New Roman"/>
          <w:sz w:val="26"/>
          <w:szCs w:val="26"/>
        </w:rPr>
        <w:t xml:space="preserve">младшего </w:t>
      </w:r>
      <w:r w:rsidRPr="00E1119C">
        <w:rPr>
          <w:rFonts w:ascii="Times New Roman" w:hAnsi="Times New Roman" w:cs="Times New Roman"/>
          <w:sz w:val="26"/>
          <w:szCs w:val="26"/>
        </w:rPr>
        <w:t>дошкольного возраста через ознакомление с правилами</w:t>
      </w:r>
      <w:r w:rsidR="00C52F55">
        <w:rPr>
          <w:rFonts w:ascii="Times New Roman" w:hAnsi="Times New Roman" w:cs="Times New Roman"/>
          <w:sz w:val="26"/>
          <w:szCs w:val="26"/>
        </w:rPr>
        <w:t xml:space="preserve"> безопасного</w:t>
      </w:r>
      <w:r w:rsidRPr="00E1119C">
        <w:rPr>
          <w:rFonts w:ascii="Times New Roman" w:hAnsi="Times New Roman" w:cs="Times New Roman"/>
          <w:sz w:val="26"/>
          <w:szCs w:val="26"/>
        </w:rPr>
        <w:t xml:space="preserve"> </w:t>
      </w:r>
      <w:r w:rsidR="00C52F55">
        <w:rPr>
          <w:rFonts w:ascii="Times New Roman" w:hAnsi="Times New Roman" w:cs="Times New Roman"/>
          <w:sz w:val="26"/>
          <w:szCs w:val="26"/>
        </w:rPr>
        <w:t>поведения в различных условиях.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8E1D35" w:rsidRPr="00E1119C" w:rsidRDefault="008E1D35" w:rsidP="008E1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 xml:space="preserve">Воспитание в ребенке </w:t>
      </w:r>
      <w:r w:rsidR="005166F2">
        <w:rPr>
          <w:rFonts w:ascii="Times New Roman" w:hAnsi="Times New Roman" w:cs="Times New Roman"/>
          <w:sz w:val="26"/>
          <w:szCs w:val="26"/>
        </w:rPr>
        <w:t>навыки личной безопасности и чувство самосохранения.</w:t>
      </w:r>
    </w:p>
    <w:p w:rsidR="008E1D35" w:rsidRPr="00E1119C" w:rsidRDefault="008E1D35" w:rsidP="008E1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 xml:space="preserve">Развитие способностей практически применять полученные знания в </w:t>
      </w:r>
      <w:r w:rsidR="005166F2">
        <w:rPr>
          <w:rFonts w:ascii="Times New Roman" w:hAnsi="Times New Roman" w:cs="Times New Roman"/>
          <w:sz w:val="26"/>
          <w:szCs w:val="26"/>
        </w:rPr>
        <w:t>различных условиях.</w:t>
      </w:r>
    </w:p>
    <w:p w:rsidR="008E1D35" w:rsidRPr="00E1119C" w:rsidRDefault="005166F2" w:rsidP="008E1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Познакомить</w:t>
      </w:r>
      <w:r w:rsidR="008E1D35" w:rsidRPr="00E1119C">
        <w:rPr>
          <w:rFonts w:ascii="Times New Roman" w:hAnsi="Times New Roman" w:cs="Times New Roman"/>
          <w:sz w:val="26"/>
          <w:szCs w:val="26"/>
        </w:rPr>
        <w:t xml:space="preserve"> дошкольников </w:t>
      </w:r>
      <w:r>
        <w:rPr>
          <w:rFonts w:ascii="Times New Roman" w:hAnsi="Times New Roman" w:cs="Times New Roman"/>
          <w:sz w:val="26"/>
          <w:szCs w:val="26"/>
        </w:rPr>
        <w:t>с понятием – безопасность, с основными правилами поведения в различных ситуациях.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Тип проекта</w:t>
      </w:r>
    </w:p>
    <w:p w:rsidR="008E1D35" w:rsidRPr="00E1119C" w:rsidRDefault="008E1D35" w:rsidP="008E1D35">
      <w:pPr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>Социальный, игровой, информационный</w:t>
      </w:r>
      <w:r w:rsidR="005166F2">
        <w:rPr>
          <w:rFonts w:ascii="Times New Roman" w:hAnsi="Times New Roman" w:cs="Times New Roman"/>
          <w:sz w:val="26"/>
          <w:szCs w:val="26"/>
        </w:rPr>
        <w:t>, познавательно-творческий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 xml:space="preserve">Продолжительность </w:t>
      </w:r>
    </w:p>
    <w:p w:rsidR="008E1D35" w:rsidRPr="00E1119C" w:rsidRDefault="008E1D35" w:rsidP="008E1D35">
      <w:pPr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>Краткосрочный (7дней)</w:t>
      </w:r>
      <w:r w:rsidR="00C52F55">
        <w:rPr>
          <w:rFonts w:ascii="Times New Roman" w:hAnsi="Times New Roman" w:cs="Times New Roman"/>
          <w:sz w:val="26"/>
          <w:szCs w:val="26"/>
        </w:rPr>
        <w:t xml:space="preserve"> 20.05 – 26.05.2019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Материал</w:t>
      </w:r>
    </w:p>
    <w:p w:rsidR="008E1D35" w:rsidRPr="00E1119C" w:rsidRDefault="008E1D35" w:rsidP="008E1D35">
      <w:pPr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>До</w:t>
      </w:r>
      <w:r w:rsidR="00C52F55">
        <w:rPr>
          <w:rFonts w:ascii="Times New Roman" w:hAnsi="Times New Roman" w:cs="Times New Roman"/>
          <w:sz w:val="26"/>
          <w:szCs w:val="26"/>
        </w:rPr>
        <w:t>рожные знаки (макеты, карточки);</w:t>
      </w:r>
      <w:r w:rsidRPr="00E1119C">
        <w:rPr>
          <w:rFonts w:ascii="Times New Roman" w:hAnsi="Times New Roman" w:cs="Times New Roman"/>
          <w:sz w:val="26"/>
          <w:szCs w:val="26"/>
        </w:rPr>
        <w:t xml:space="preserve"> дидактические игры по ПДД, </w:t>
      </w:r>
      <w:r w:rsidR="00C52F55">
        <w:rPr>
          <w:rFonts w:ascii="Times New Roman" w:hAnsi="Times New Roman" w:cs="Times New Roman"/>
          <w:sz w:val="26"/>
          <w:szCs w:val="26"/>
        </w:rPr>
        <w:t xml:space="preserve">экологии, … </w:t>
      </w:r>
      <w:r w:rsidRPr="00E1119C">
        <w:rPr>
          <w:rFonts w:ascii="Times New Roman" w:hAnsi="Times New Roman" w:cs="Times New Roman"/>
          <w:sz w:val="26"/>
          <w:szCs w:val="26"/>
        </w:rPr>
        <w:t>художественная литература по ПДД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Формы проведения</w:t>
      </w:r>
    </w:p>
    <w:p w:rsidR="008E1D35" w:rsidRDefault="008E1D35" w:rsidP="008E1D35">
      <w:pPr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>Беседы, ООД</w:t>
      </w:r>
      <w:r>
        <w:rPr>
          <w:rFonts w:ascii="Times New Roman" w:hAnsi="Times New Roman" w:cs="Times New Roman"/>
          <w:sz w:val="26"/>
          <w:szCs w:val="26"/>
        </w:rPr>
        <w:t xml:space="preserve"> (с применением интерактивных средств)</w:t>
      </w:r>
    </w:p>
    <w:p w:rsidR="008E1D35" w:rsidRPr="00671EB5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671EB5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:rsidR="008E1D35" w:rsidRDefault="008E1D35" w:rsidP="008E1D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Педагоги, родители, дети </w:t>
      </w:r>
      <w:r w:rsidR="000352B7">
        <w:rPr>
          <w:rFonts w:ascii="Times New Roman" w:hAnsi="Times New Roman" w:cs="Times New Roman"/>
          <w:sz w:val="26"/>
          <w:szCs w:val="26"/>
        </w:rPr>
        <w:t>второй младшей группы (3-4 года)</w:t>
      </w:r>
    </w:p>
    <w:p w:rsidR="005166F2" w:rsidRDefault="005166F2" w:rsidP="008E1D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</w:t>
      </w:r>
    </w:p>
    <w:p w:rsidR="005166F2" w:rsidRPr="00E1119C" w:rsidRDefault="005166F2" w:rsidP="008E1D3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У  детей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сформированы начальные знания о безопасности, навыки безопасного поведения в различных ситуациях</w:t>
      </w:r>
    </w:p>
    <w:p w:rsidR="008E1D35" w:rsidRPr="00E1119C" w:rsidRDefault="008E1D35" w:rsidP="008E1D35">
      <w:pPr>
        <w:rPr>
          <w:rFonts w:ascii="Times New Roman" w:hAnsi="Times New Roman" w:cs="Times New Roman"/>
          <w:b/>
          <w:sz w:val="26"/>
          <w:szCs w:val="26"/>
        </w:rPr>
      </w:pPr>
      <w:r w:rsidRPr="00E1119C">
        <w:rPr>
          <w:rFonts w:ascii="Times New Roman" w:hAnsi="Times New Roman" w:cs="Times New Roman"/>
          <w:b/>
          <w:sz w:val="26"/>
          <w:szCs w:val="26"/>
        </w:rPr>
        <w:t>Этапы реализации проекта</w:t>
      </w:r>
    </w:p>
    <w:p w:rsidR="008E1D35" w:rsidRPr="00E1119C" w:rsidRDefault="008E1D35" w:rsidP="008E1D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>1 этап – подготовительный</w:t>
      </w:r>
    </w:p>
    <w:p w:rsidR="008E1D35" w:rsidRPr="00E1119C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сбор информации по проблеме</w:t>
      </w:r>
    </w:p>
    <w:p w:rsidR="008E1D35" w:rsidRPr="00E1119C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19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1119C">
        <w:rPr>
          <w:rFonts w:ascii="Times New Roman" w:hAnsi="Times New Roman" w:cs="Times New Roman"/>
          <w:sz w:val="26"/>
          <w:szCs w:val="26"/>
        </w:rPr>
        <w:t>изучить  и</w:t>
      </w:r>
      <w:proofErr w:type="gramEnd"/>
      <w:r w:rsidRPr="00E1119C">
        <w:rPr>
          <w:rFonts w:ascii="Times New Roman" w:hAnsi="Times New Roman" w:cs="Times New Roman"/>
          <w:sz w:val="26"/>
          <w:szCs w:val="26"/>
        </w:rPr>
        <w:t xml:space="preserve"> проанализировать литерату</w:t>
      </w:r>
      <w:r w:rsidR="005166F2">
        <w:rPr>
          <w:rFonts w:ascii="Times New Roman" w:hAnsi="Times New Roman" w:cs="Times New Roman"/>
          <w:sz w:val="26"/>
          <w:szCs w:val="26"/>
        </w:rPr>
        <w:t>ру по обучению детей основам безопасности в различных ситуациях</w:t>
      </w:r>
      <w:r w:rsidRPr="00E1119C">
        <w:rPr>
          <w:rFonts w:ascii="Times New Roman" w:hAnsi="Times New Roman" w:cs="Times New Roman"/>
          <w:sz w:val="26"/>
          <w:szCs w:val="26"/>
        </w:rPr>
        <w:t>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подобрать оборудование и материалы, дидактические игры;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поиск эффективных технологий и методик в области обучения детей правилам безопасного поведения на дорогах и в транспорте.</w:t>
      </w:r>
    </w:p>
    <w:p w:rsidR="008E1D35" w:rsidRDefault="008E1D35" w:rsidP="008E1D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– основной</w:t>
      </w:r>
    </w:p>
    <w:p w:rsidR="008E1D35" w:rsidRDefault="008E1D35" w:rsidP="008E1D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Совместная деятельность:</w:t>
      </w:r>
    </w:p>
    <w:p w:rsidR="008E1D35" w:rsidRPr="00862EE0" w:rsidRDefault="008E1D35" w:rsidP="008E1D3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2EE0">
        <w:rPr>
          <w:rFonts w:ascii="Times New Roman" w:hAnsi="Times New Roman" w:cs="Times New Roman"/>
          <w:i/>
          <w:sz w:val="26"/>
          <w:szCs w:val="26"/>
        </w:rPr>
        <w:t>ООД: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Ознакомление с окружающим миром: «Опасная дорога», «Безопасность на дорогах»;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-Коммуникация (Чтение художественной литературы) Калинина Н. «Как ребята переходили улицу», Усачева А. «Домик у перехода», «Сказка про город дорожных знаков»;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Художественное творчество: совместная деятельность детей и родителей – открытка «Дорожный знак».</w:t>
      </w:r>
    </w:p>
    <w:p w:rsidR="008E1D35" w:rsidRPr="00862EE0" w:rsidRDefault="008E1D35" w:rsidP="008E1D3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2EE0">
        <w:rPr>
          <w:rFonts w:ascii="Times New Roman" w:hAnsi="Times New Roman" w:cs="Times New Roman"/>
          <w:i/>
          <w:sz w:val="26"/>
          <w:szCs w:val="26"/>
        </w:rPr>
        <w:t>Организованная деятельность: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Беседы «Твой приятель светофор», «Наш город», «Правила поведения в общественном транспорте», «Зачем нужны дорожные знаки»;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Экскурсия в зал ПДД;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Выставка художественной литературы по ПДД;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 за специальным транспортом на прогулке;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Выставка открытом «Дорожный знак».</w:t>
      </w:r>
    </w:p>
    <w:p w:rsidR="008E1D35" w:rsidRPr="00862EE0" w:rsidRDefault="008E1D35" w:rsidP="008E1D3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2EE0">
        <w:rPr>
          <w:rFonts w:ascii="Times New Roman" w:hAnsi="Times New Roman" w:cs="Times New Roman"/>
          <w:i/>
          <w:sz w:val="26"/>
          <w:szCs w:val="26"/>
        </w:rPr>
        <w:t>Самостоятельная деятельность: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Дидактические игры по ПДД.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родителями: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Совместное рисование детей и родителей открытки «Дорожный знак».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 этап – заключительный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Диагностика знаний детей по ПДД после проведения мероприятий проекта.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Реализуемые мероприятия: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день: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Познание (Ознакомление с окружающим миром) «Опасная дорога»;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Сюжетно-ролевая игра «Пешеходы»;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 день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Беседа «Зачем нужны дорожные знаки?»;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Чтение «Сказка про город дорожных знаков»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день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Чтение «Как ребята переходили улицу»;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Изготовление постройки из конструктора.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день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Беседа «Твой приятель светофор»;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Экскурсия в зал ПДД;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Выставка художественной литературы по ПДД.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день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 на прогулке за специальным транспортом;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Беседа «Наш город»;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и обыгрывание проблемных ситуаций.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день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Коммуникация (Чтение художественной литературы) Усачева А. «Домик у перехода»;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Беседа «Правила поведения в общественном транспорте»;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день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Итоговое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мероприятие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Выставка открыток «Дорожный знак».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D35" w:rsidRPr="00671EB5" w:rsidRDefault="008E1D35" w:rsidP="008E1D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1EB5"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Закрепление у дошкольников представления о важности соблюдения правил дорожного движения;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Закрепление и обогащение у детей представлений о различных видах транспорта, о движении транспорта;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Обогащение и закрепление словарного запаса детей новыми словами: автодорога, проезжая часть, тротуар, пешеходный переход, пешеход, пассажир, перекресток, светофор, дорожные знаки, специальный транспорт и т.д.;</w:t>
      </w:r>
    </w:p>
    <w:p w:rsidR="008E1D35" w:rsidRDefault="008E1D35" w:rsidP="008E1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Сотрудничество родителей, педагогов и детей в реализации проекта.</w:t>
      </w:r>
    </w:p>
    <w:p w:rsidR="008E1D35" w:rsidRPr="00E1119C" w:rsidRDefault="008E1D35" w:rsidP="008E1D35">
      <w:pPr>
        <w:rPr>
          <w:rFonts w:ascii="Times New Roman" w:hAnsi="Times New Roman" w:cs="Times New Roman"/>
          <w:sz w:val="26"/>
          <w:szCs w:val="26"/>
        </w:rPr>
      </w:pPr>
    </w:p>
    <w:p w:rsidR="00220C2C" w:rsidRDefault="00220C2C"/>
    <w:sectPr w:rsidR="0022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5D2"/>
    <w:multiLevelType w:val="hybridMultilevel"/>
    <w:tmpl w:val="7AB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5"/>
    <w:rsid w:val="000352B7"/>
    <w:rsid w:val="00220C2C"/>
    <w:rsid w:val="003374B0"/>
    <w:rsid w:val="00413A4E"/>
    <w:rsid w:val="005166F2"/>
    <w:rsid w:val="008E1D35"/>
    <w:rsid w:val="00C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1FB3"/>
  <w15:chartTrackingRefBased/>
  <w15:docId w15:val="{B0E06B51-51F1-45E6-AFBC-43567F4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6</dc:creator>
  <cp:keywords/>
  <dc:description/>
  <cp:lastModifiedBy>ADMIN</cp:lastModifiedBy>
  <cp:revision>6</cp:revision>
  <dcterms:created xsi:type="dcterms:W3CDTF">2019-05-07T12:05:00Z</dcterms:created>
  <dcterms:modified xsi:type="dcterms:W3CDTF">2019-05-23T15:02:00Z</dcterms:modified>
</cp:coreProperties>
</file>